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E0FA" w14:textId="2A3C606D" w:rsidR="0051034D" w:rsidRPr="00D36CD7" w:rsidRDefault="00C10F7B" w:rsidP="0051034D">
      <w:pPr>
        <w:pStyle w:val="Sub-heading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Maury Mutual Water Company 66</w:t>
      </w:r>
      <w:r w:rsidR="0051034D" w:rsidRPr="00D36CD7">
        <w:rPr>
          <w:rFonts w:asciiTheme="majorHAnsi" w:hAnsiTheme="majorHAnsi"/>
        </w:rPr>
        <w:t xml:space="preserve">th Annual Meeting </w:t>
      </w:r>
      <w:r w:rsidRPr="00D36CD7">
        <w:rPr>
          <w:rFonts w:asciiTheme="majorHAnsi" w:hAnsiTheme="majorHAnsi"/>
        </w:rPr>
        <w:t>–</w:t>
      </w:r>
      <w:r w:rsidR="0051034D" w:rsidRPr="00D36CD7">
        <w:rPr>
          <w:rFonts w:asciiTheme="majorHAnsi" w:hAnsiTheme="majorHAnsi"/>
        </w:rPr>
        <w:t xml:space="preserve"> </w:t>
      </w:r>
      <w:r w:rsidRPr="00D36CD7">
        <w:rPr>
          <w:rFonts w:asciiTheme="majorHAnsi" w:hAnsiTheme="majorHAnsi"/>
        </w:rPr>
        <w:t>March 30</w:t>
      </w:r>
      <w:r w:rsidR="0051034D" w:rsidRPr="00D36CD7">
        <w:rPr>
          <w:rFonts w:asciiTheme="majorHAnsi" w:hAnsiTheme="majorHAnsi"/>
        </w:rPr>
        <w:t>, 201</w:t>
      </w:r>
      <w:r w:rsidRPr="00D36CD7">
        <w:rPr>
          <w:rFonts w:asciiTheme="majorHAnsi" w:hAnsiTheme="majorHAnsi"/>
        </w:rPr>
        <w:t>9</w:t>
      </w:r>
    </w:p>
    <w:p w14:paraId="4B15D85F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10:00 AM at the Land Trust Building</w:t>
      </w:r>
    </w:p>
    <w:p w14:paraId="201A909A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</w:p>
    <w:p w14:paraId="362A207D" w14:textId="77777777" w:rsidR="0051034D" w:rsidRPr="00D36CD7" w:rsidRDefault="0051034D" w:rsidP="0051034D">
      <w:pPr>
        <w:pStyle w:val="Sub-heading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Attendees:</w:t>
      </w:r>
    </w:p>
    <w:p w14:paraId="092D2C43" w14:textId="27A36F84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Trustees: Jerry </w:t>
      </w:r>
      <w:proofErr w:type="spellStart"/>
      <w:r w:rsidRPr="00D36CD7">
        <w:rPr>
          <w:rFonts w:asciiTheme="majorHAnsi" w:hAnsiTheme="majorHAnsi"/>
        </w:rPr>
        <w:t>Balcom</w:t>
      </w:r>
      <w:proofErr w:type="spellEnd"/>
      <w:r w:rsidRPr="00D36CD7">
        <w:rPr>
          <w:rFonts w:asciiTheme="majorHAnsi" w:hAnsiTheme="majorHAnsi"/>
        </w:rPr>
        <w:t xml:space="preserve">, Steve Brown, Stephen Hunter, Will Lockwood, </w:t>
      </w:r>
      <w:proofErr w:type="gramStart"/>
      <w:r w:rsidR="00C10F7B" w:rsidRPr="00D36CD7">
        <w:rPr>
          <w:rFonts w:asciiTheme="majorHAnsi" w:hAnsiTheme="majorHAnsi"/>
        </w:rPr>
        <w:t>Paul</w:t>
      </w:r>
      <w:proofErr w:type="gramEnd"/>
      <w:r w:rsidR="00C10F7B" w:rsidRPr="00D36CD7">
        <w:rPr>
          <w:rFonts w:asciiTheme="majorHAnsi" w:hAnsiTheme="majorHAnsi"/>
        </w:rPr>
        <w:t xml:space="preserve"> </w:t>
      </w:r>
      <w:proofErr w:type="spellStart"/>
      <w:r w:rsidR="00C10F7B" w:rsidRPr="00D36CD7">
        <w:rPr>
          <w:rFonts w:asciiTheme="majorHAnsi" w:hAnsiTheme="majorHAnsi"/>
        </w:rPr>
        <w:t>Gilland</w:t>
      </w:r>
      <w:proofErr w:type="spellEnd"/>
    </w:p>
    <w:p w14:paraId="2507B971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MMWC Office &amp; Meter Clerk: Kathie </w:t>
      </w:r>
      <w:proofErr w:type="spellStart"/>
      <w:r w:rsidRPr="00D36CD7">
        <w:rPr>
          <w:rFonts w:asciiTheme="majorHAnsi" w:hAnsiTheme="majorHAnsi"/>
        </w:rPr>
        <w:t>Balcom</w:t>
      </w:r>
      <w:proofErr w:type="spellEnd"/>
      <w:r w:rsidRPr="00D36CD7">
        <w:rPr>
          <w:rFonts w:asciiTheme="majorHAnsi" w:hAnsiTheme="majorHAnsi"/>
        </w:rPr>
        <w:t xml:space="preserve">, Operator: John </w:t>
      </w:r>
      <w:proofErr w:type="spellStart"/>
      <w:r w:rsidRPr="00D36CD7">
        <w:rPr>
          <w:rFonts w:asciiTheme="majorHAnsi" w:hAnsiTheme="majorHAnsi"/>
        </w:rPr>
        <w:t>Martinak</w:t>
      </w:r>
      <w:proofErr w:type="spellEnd"/>
    </w:p>
    <w:p w14:paraId="3461F93F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</w:p>
    <w:p w14:paraId="2DA3AD85" w14:textId="031DF9A5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Members &amp; Guests: Glen Gray, Karen Lockwood, Robin &amp; Grant </w:t>
      </w:r>
      <w:proofErr w:type="spellStart"/>
      <w:r w:rsidRPr="00D36CD7">
        <w:rPr>
          <w:rFonts w:asciiTheme="majorHAnsi" w:hAnsiTheme="majorHAnsi"/>
        </w:rPr>
        <w:t>Branstator</w:t>
      </w:r>
      <w:proofErr w:type="spellEnd"/>
      <w:r w:rsidRPr="00D36CD7">
        <w:rPr>
          <w:rFonts w:asciiTheme="majorHAnsi" w:hAnsiTheme="majorHAnsi"/>
        </w:rPr>
        <w:t xml:space="preserve">, David Linton, </w:t>
      </w:r>
      <w:r w:rsidR="00C10F7B" w:rsidRPr="00D36CD7">
        <w:rPr>
          <w:rFonts w:asciiTheme="majorHAnsi" w:hAnsiTheme="majorHAnsi"/>
        </w:rPr>
        <w:t xml:space="preserve">Alan Kaplan, </w:t>
      </w:r>
      <w:r w:rsidR="00D756E6" w:rsidRPr="00D36CD7">
        <w:rPr>
          <w:rFonts w:asciiTheme="majorHAnsi" w:hAnsiTheme="majorHAnsi"/>
        </w:rPr>
        <w:t xml:space="preserve">Scott </w:t>
      </w:r>
      <w:proofErr w:type="spellStart"/>
      <w:r w:rsidR="00D756E6" w:rsidRPr="00D36CD7">
        <w:rPr>
          <w:rFonts w:asciiTheme="majorHAnsi" w:hAnsiTheme="majorHAnsi"/>
        </w:rPr>
        <w:t>Durkee</w:t>
      </w:r>
      <w:proofErr w:type="spellEnd"/>
      <w:r w:rsidR="00D756E6" w:rsidRPr="00D36CD7">
        <w:rPr>
          <w:rFonts w:asciiTheme="majorHAnsi" w:hAnsiTheme="majorHAnsi"/>
        </w:rPr>
        <w:t xml:space="preserve">, </w:t>
      </w:r>
      <w:r w:rsidR="00C10F7B" w:rsidRPr="00D36CD7">
        <w:rPr>
          <w:rFonts w:asciiTheme="majorHAnsi" w:hAnsiTheme="majorHAnsi"/>
        </w:rPr>
        <w:t xml:space="preserve">Andrea Walker, </w:t>
      </w:r>
      <w:proofErr w:type="spellStart"/>
      <w:r w:rsidR="002F409B" w:rsidRPr="00D36CD7">
        <w:rPr>
          <w:rFonts w:asciiTheme="majorHAnsi" w:hAnsiTheme="majorHAnsi"/>
        </w:rPr>
        <w:t>Armen</w:t>
      </w:r>
      <w:proofErr w:type="spellEnd"/>
      <w:r w:rsidR="002F409B" w:rsidRPr="00D36CD7">
        <w:rPr>
          <w:rFonts w:asciiTheme="majorHAnsi" w:hAnsiTheme="majorHAnsi"/>
        </w:rPr>
        <w:t xml:space="preserve"> </w:t>
      </w:r>
      <w:proofErr w:type="spellStart"/>
      <w:r w:rsidR="002F409B" w:rsidRPr="00D36CD7">
        <w:rPr>
          <w:rFonts w:asciiTheme="majorHAnsi" w:hAnsiTheme="majorHAnsi"/>
        </w:rPr>
        <w:t>Yousoufian</w:t>
      </w:r>
      <w:proofErr w:type="spellEnd"/>
      <w:r w:rsidR="002F409B" w:rsidRPr="00D36CD7">
        <w:rPr>
          <w:rFonts w:asciiTheme="majorHAnsi" w:hAnsiTheme="majorHAnsi"/>
        </w:rPr>
        <w:t xml:space="preserve">, </w:t>
      </w:r>
      <w:r w:rsidR="00C10F7B" w:rsidRPr="00D36CD7">
        <w:rPr>
          <w:rFonts w:asciiTheme="majorHAnsi" w:hAnsiTheme="majorHAnsi"/>
        </w:rPr>
        <w:t xml:space="preserve">Marilyn and Richard </w:t>
      </w:r>
      <w:proofErr w:type="spellStart"/>
      <w:r w:rsidR="00C10F7B" w:rsidRPr="00D36CD7">
        <w:rPr>
          <w:rFonts w:asciiTheme="majorHAnsi" w:hAnsiTheme="majorHAnsi"/>
        </w:rPr>
        <w:t>Foulkes</w:t>
      </w:r>
      <w:proofErr w:type="spellEnd"/>
    </w:p>
    <w:p w14:paraId="76C1EB81" w14:textId="3D796204" w:rsidR="00571199" w:rsidRPr="00D36CD7" w:rsidRDefault="00571199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P</w:t>
      </w:r>
      <w:r w:rsidR="00A722E1" w:rsidRPr="00D36CD7">
        <w:rPr>
          <w:rFonts w:asciiTheme="majorHAnsi" w:hAnsiTheme="majorHAnsi"/>
        </w:rPr>
        <w:t>roxies submitted</w:t>
      </w:r>
      <w:r w:rsidRPr="00D36CD7">
        <w:rPr>
          <w:rFonts w:asciiTheme="majorHAnsi" w:hAnsiTheme="majorHAnsi"/>
        </w:rPr>
        <w:t xml:space="preserve">: </w:t>
      </w:r>
      <w:r w:rsidR="003112F2">
        <w:rPr>
          <w:rFonts w:asciiTheme="majorHAnsi" w:hAnsiTheme="majorHAnsi"/>
        </w:rPr>
        <w:t xml:space="preserve">Robin &amp; Grant </w:t>
      </w:r>
      <w:proofErr w:type="spellStart"/>
      <w:r w:rsidR="003112F2">
        <w:rPr>
          <w:rFonts w:asciiTheme="majorHAnsi" w:hAnsiTheme="majorHAnsi"/>
        </w:rPr>
        <w:t>Branstator</w:t>
      </w:r>
      <w:proofErr w:type="spellEnd"/>
      <w:r w:rsidR="003112F2">
        <w:rPr>
          <w:rFonts w:asciiTheme="majorHAnsi" w:hAnsiTheme="majorHAnsi"/>
        </w:rPr>
        <w:t xml:space="preserve"> who had to leave early</w:t>
      </w:r>
    </w:p>
    <w:p w14:paraId="7B4493AA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</w:p>
    <w:p w14:paraId="10E1E47C" w14:textId="77777777" w:rsidR="0051034D" w:rsidRPr="00D36CD7" w:rsidRDefault="0051034D" w:rsidP="0051034D">
      <w:pPr>
        <w:pStyle w:val="Sub-heading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Proceedings:</w:t>
      </w:r>
    </w:p>
    <w:p w14:paraId="4507291C" w14:textId="47E01DC8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The meet</w:t>
      </w:r>
      <w:r w:rsidR="00571199" w:rsidRPr="00D36CD7">
        <w:rPr>
          <w:rFonts w:asciiTheme="majorHAnsi" w:hAnsiTheme="majorHAnsi"/>
        </w:rPr>
        <w:t>ing was called to order at 10:05</w:t>
      </w:r>
      <w:r w:rsidRPr="00D36CD7">
        <w:rPr>
          <w:rFonts w:asciiTheme="majorHAnsi" w:hAnsiTheme="majorHAnsi"/>
        </w:rPr>
        <w:t xml:space="preserve"> AM</w:t>
      </w:r>
    </w:p>
    <w:p w14:paraId="3EC0FCA0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</w:p>
    <w:p w14:paraId="0CA85DB8" w14:textId="77777777" w:rsidR="0051034D" w:rsidRPr="00D36CD7" w:rsidRDefault="0051034D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Roll was taken by means of a sign-in sheet.</w:t>
      </w:r>
    </w:p>
    <w:p w14:paraId="32201C49" w14:textId="77777777" w:rsidR="00D756E6" w:rsidRPr="00D36CD7" w:rsidRDefault="00D756E6" w:rsidP="0051034D">
      <w:pPr>
        <w:pStyle w:val="BodyA"/>
        <w:rPr>
          <w:rFonts w:asciiTheme="majorHAnsi" w:hAnsiTheme="majorHAnsi"/>
        </w:rPr>
      </w:pPr>
    </w:p>
    <w:p w14:paraId="0FEDCB49" w14:textId="28092E48" w:rsidR="001D5FC6" w:rsidRPr="00D36CD7" w:rsidRDefault="00C10F7B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Opening comments by president noted that it has become difficult to find people to work on island water systems. MMWC will be seeking off-island contractors if local options don’t work out. </w:t>
      </w:r>
    </w:p>
    <w:p w14:paraId="309C597B" w14:textId="77777777" w:rsidR="001D5FC6" w:rsidRPr="00D36CD7" w:rsidRDefault="001D5FC6" w:rsidP="0051034D">
      <w:pPr>
        <w:pStyle w:val="BodyA"/>
        <w:rPr>
          <w:rFonts w:asciiTheme="majorHAnsi" w:hAnsiTheme="majorHAnsi"/>
        </w:rPr>
      </w:pPr>
    </w:p>
    <w:p w14:paraId="792192BB" w14:textId="77777777" w:rsidR="001D5FC6" w:rsidRPr="00D36CD7" w:rsidRDefault="001D5FC6" w:rsidP="0051034D">
      <w:pPr>
        <w:pStyle w:val="BodyA"/>
        <w:rPr>
          <w:rFonts w:asciiTheme="majorHAnsi" w:hAnsiTheme="majorHAnsi"/>
          <w:u w:val="single"/>
        </w:rPr>
      </w:pPr>
      <w:r w:rsidRPr="00D36CD7">
        <w:rPr>
          <w:rFonts w:asciiTheme="majorHAnsi" w:hAnsiTheme="majorHAnsi"/>
          <w:u w:val="single"/>
        </w:rPr>
        <w:t>Approval of the minutes:</w:t>
      </w:r>
    </w:p>
    <w:p w14:paraId="3ED6B8E3" w14:textId="7FB18788" w:rsidR="00A62553" w:rsidRDefault="001D5FC6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Minutes from the </w:t>
      </w:r>
      <w:r w:rsidR="00C10F7B" w:rsidRPr="00D36CD7">
        <w:rPr>
          <w:rFonts w:asciiTheme="majorHAnsi" w:hAnsiTheme="majorHAnsi"/>
        </w:rPr>
        <w:t>April 7, 2018</w:t>
      </w:r>
      <w:r w:rsidRPr="00D36CD7">
        <w:rPr>
          <w:rFonts w:asciiTheme="majorHAnsi" w:hAnsiTheme="majorHAnsi"/>
        </w:rPr>
        <w:t xml:space="preserve"> annual meeting were distributed prior to the meeting. </w:t>
      </w:r>
      <w:r w:rsidR="00C10F7B" w:rsidRPr="00D36CD7">
        <w:rPr>
          <w:rFonts w:asciiTheme="majorHAnsi" w:hAnsiTheme="majorHAnsi"/>
        </w:rPr>
        <w:t xml:space="preserve">A question was raised about public discussion of water efficiency. </w:t>
      </w:r>
      <w:r w:rsidR="003112F2">
        <w:rPr>
          <w:rFonts w:asciiTheme="majorHAnsi" w:hAnsiTheme="majorHAnsi"/>
        </w:rPr>
        <w:t>It was noted that t</w:t>
      </w:r>
      <w:r w:rsidR="00C10F7B" w:rsidRPr="00D36CD7">
        <w:rPr>
          <w:rFonts w:asciiTheme="majorHAnsi" w:hAnsiTheme="majorHAnsi"/>
        </w:rPr>
        <w:t>here was a</w:t>
      </w:r>
      <w:r w:rsidR="003112F2">
        <w:rPr>
          <w:rFonts w:asciiTheme="majorHAnsi" w:hAnsiTheme="majorHAnsi"/>
        </w:rPr>
        <w:t>n active</w:t>
      </w:r>
      <w:r w:rsidR="00C10F7B" w:rsidRPr="00D36CD7">
        <w:rPr>
          <w:rFonts w:asciiTheme="majorHAnsi" w:hAnsiTheme="majorHAnsi"/>
        </w:rPr>
        <w:t xml:space="preserve"> discussion on this topic during the 2018 annual me</w:t>
      </w:r>
      <w:r w:rsidR="003112F2">
        <w:rPr>
          <w:rFonts w:asciiTheme="majorHAnsi" w:hAnsiTheme="majorHAnsi"/>
        </w:rPr>
        <w:t>eting and that this is recorded</w:t>
      </w:r>
      <w:r w:rsidR="00927FE5" w:rsidRPr="00D36CD7">
        <w:rPr>
          <w:rFonts w:asciiTheme="majorHAnsi" w:hAnsiTheme="majorHAnsi"/>
        </w:rPr>
        <w:t xml:space="preserve"> in the minutes. The minutes were </w:t>
      </w:r>
      <w:r w:rsidR="003112F2">
        <w:rPr>
          <w:rFonts w:asciiTheme="majorHAnsi" w:hAnsiTheme="majorHAnsi"/>
        </w:rPr>
        <w:t xml:space="preserve">then </w:t>
      </w:r>
      <w:r w:rsidR="00927FE5" w:rsidRPr="00D36CD7">
        <w:rPr>
          <w:rFonts w:asciiTheme="majorHAnsi" w:hAnsiTheme="majorHAnsi"/>
        </w:rPr>
        <w:t>adopted without objection.</w:t>
      </w:r>
    </w:p>
    <w:p w14:paraId="15FD0EF1" w14:textId="77777777" w:rsidR="00A62553" w:rsidRDefault="00A62553" w:rsidP="0051034D">
      <w:pPr>
        <w:pStyle w:val="BodyA"/>
        <w:rPr>
          <w:rFonts w:asciiTheme="majorHAnsi" w:hAnsiTheme="majorHAnsi"/>
        </w:rPr>
      </w:pPr>
    </w:p>
    <w:p w14:paraId="72CE247D" w14:textId="4E7FC032" w:rsidR="00475BE8" w:rsidRDefault="00475BE8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  <w:u w:val="single"/>
        </w:rPr>
        <w:t>Operators Report</w:t>
      </w:r>
      <w:r w:rsidRPr="00D36CD7">
        <w:rPr>
          <w:rFonts w:asciiTheme="majorHAnsi" w:hAnsiTheme="majorHAnsi"/>
        </w:rPr>
        <w:t xml:space="preserve"> – John </w:t>
      </w:r>
      <w:proofErr w:type="spellStart"/>
      <w:r w:rsidRPr="00D36CD7">
        <w:rPr>
          <w:rFonts w:asciiTheme="majorHAnsi" w:hAnsiTheme="majorHAnsi"/>
        </w:rPr>
        <w:t>Martinak</w:t>
      </w:r>
      <w:proofErr w:type="spellEnd"/>
    </w:p>
    <w:p w14:paraId="44A09316" w14:textId="77777777" w:rsidR="00A62553" w:rsidRPr="00D36CD7" w:rsidRDefault="00A62553" w:rsidP="0051034D">
      <w:pPr>
        <w:pStyle w:val="BodyA"/>
        <w:rPr>
          <w:rFonts w:asciiTheme="majorHAnsi" w:hAnsiTheme="majorHAnsi"/>
        </w:rPr>
      </w:pPr>
    </w:p>
    <w:p w14:paraId="234A353A" w14:textId="32DC730A" w:rsidR="00AF7D92" w:rsidRPr="00D36CD7" w:rsidRDefault="00475BE8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proofErr w:type="gramStart"/>
      <w:r w:rsidR="006A017F" w:rsidRPr="00D36CD7">
        <w:rPr>
          <w:rFonts w:asciiTheme="majorHAnsi" w:hAnsiTheme="majorHAnsi"/>
        </w:rPr>
        <w:t>A</w:t>
      </w:r>
      <w:proofErr w:type="gramEnd"/>
      <w:r w:rsidR="006A017F" w:rsidRPr="00D36CD7">
        <w:rPr>
          <w:rFonts w:asciiTheme="majorHAnsi" w:hAnsiTheme="majorHAnsi"/>
        </w:rPr>
        <w:t xml:space="preserve"> level probe on the 63d street tank failed. There was some initial concern, but replacing the probe fixed the issue. During this failure harmonic shock caused hammering </w:t>
      </w:r>
      <w:r w:rsidR="00AA3FEA" w:rsidRPr="00D36CD7">
        <w:rPr>
          <w:rFonts w:asciiTheme="majorHAnsi" w:hAnsiTheme="majorHAnsi"/>
        </w:rPr>
        <w:t>that</w:t>
      </w:r>
      <w:r w:rsidR="006A017F" w:rsidRPr="00D36CD7">
        <w:rPr>
          <w:rFonts w:asciiTheme="majorHAnsi" w:hAnsiTheme="majorHAnsi"/>
        </w:rPr>
        <w:t xml:space="preserve"> stressed piping in the well house. </w:t>
      </w:r>
      <w:r w:rsidR="00AA3FEA" w:rsidRPr="00D36CD7">
        <w:rPr>
          <w:rFonts w:asciiTheme="majorHAnsi" w:hAnsiTheme="majorHAnsi"/>
        </w:rPr>
        <w:t xml:space="preserve">Old plumbing </w:t>
      </w:r>
      <w:r w:rsidR="003141E7">
        <w:rPr>
          <w:rFonts w:asciiTheme="majorHAnsi" w:hAnsiTheme="majorHAnsi"/>
        </w:rPr>
        <w:t xml:space="preserve">in the well house </w:t>
      </w:r>
      <w:r w:rsidR="00AA3FEA" w:rsidRPr="00D36CD7">
        <w:rPr>
          <w:rFonts w:asciiTheme="majorHAnsi" w:hAnsiTheme="majorHAnsi"/>
        </w:rPr>
        <w:t>nee</w:t>
      </w:r>
      <w:r w:rsidR="003141E7">
        <w:rPr>
          <w:rFonts w:asciiTheme="majorHAnsi" w:hAnsiTheme="majorHAnsi"/>
        </w:rPr>
        <w:t>ds replacing and better supporting</w:t>
      </w:r>
      <w:r w:rsidR="00AA3FEA" w:rsidRPr="00D36CD7">
        <w:rPr>
          <w:rFonts w:asciiTheme="majorHAnsi" w:hAnsiTheme="majorHAnsi"/>
        </w:rPr>
        <w:t>.</w:t>
      </w:r>
    </w:p>
    <w:p w14:paraId="5C71050E" w14:textId="5F3782DD" w:rsidR="00475BE8" w:rsidRPr="00D36CD7" w:rsidRDefault="00BB4AD1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r w:rsidR="00A62553">
        <w:rPr>
          <w:rFonts w:asciiTheme="majorHAnsi" w:hAnsiTheme="majorHAnsi"/>
        </w:rPr>
        <w:t xml:space="preserve">Water quality continues to be good. </w:t>
      </w:r>
      <w:r w:rsidR="00535838" w:rsidRPr="00D36CD7">
        <w:rPr>
          <w:rFonts w:asciiTheme="majorHAnsi" w:hAnsiTheme="majorHAnsi" w:cs="Helvetica"/>
        </w:rPr>
        <w:t xml:space="preserve">Nitrates </w:t>
      </w:r>
      <w:r w:rsidR="006A017F" w:rsidRPr="00D36CD7">
        <w:rPr>
          <w:rFonts w:asciiTheme="majorHAnsi" w:hAnsiTheme="majorHAnsi" w:cs="Helvetica"/>
        </w:rPr>
        <w:t>are still within acceptable parameters</w:t>
      </w:r>
      <w:r w:rsidR="00BA1F34" w:rsidRPr="00D36CD7">
        <w:rPr>
          <w:rFonts w:asciiTheme="majorHAnsi" w:hAnsiTheme="majorHAnsi"/>
        </w:rPr>
        <w:t xml:space="preserve">. </w:t>
      </w:r>
      <w:r w:rsidR="00A722E1" w:rsidRPr="00D36CD7">
        <w:rPr>
          <w:rFonts w:asciiTheme="majorHAnsi" w:hAnsiTheme="majorHAnsi"/>
        </w:rPr>
        <w:t>Our current levels are still good. They are</w:t>
      </w:r>
      <w:r w:rsidRPr="00D36CD7">
        <w:rPr>
          <w:rFonts w:asciiTheme="majorHAnsi" w:hAnsiTheme="majorHAnsi"/>
        </w:rPr>
        <w:t xml:space="preserve"> well below the </w:t>
      </w:r>
      <w:r w:rsidR="00535838" w:rsidRPr="00D36CD7">
        <w:rPr>
          <w:rFonts w:asciiTheme="majorHAnsi" w:hAnsiTheme="majorHAnsi"/>
        </w:rPr>
        <w:t>MCL</w:t>
      </w:r>
      <w:r w:rsidR="00A722E1" w:rsidRPr="00D36CD7">
        <w:rPr>
          <w:rFonts w:asciiTheme="majorHAnsi" w:hAnsiTheme="majorHAnsi"/>
        </w:rPr>
        <w:t xml:space="preserve"> </w:t>
      </w:r>
      <w:r w:rsidRPr="00D36CD7">
        <w:rPr>
          <w:rFonts w:asciiTheme="majorHAnsi" w:hAnsiTheme="majorHAnsi"/>
        </w:rPr>
        <w:t>threshold of</w:t>
      </w:r>
      <w:r w:rsidR="006A017F" w:rsidRPr="00D36CD7">
        <w:rPr>
          <w:rFonts w:asciiTheme="majorHAnsi" w:hAnsiTheme="majorHAnsi"/>
        </w:rPr>
        <w:t xml:space="preserve"> 10 set by the Dept. of Health, but it would be nice to know why they are slowly rising. </w:t>
      </w:r>
    </w:p>
    <w:p w14:paraId="6E68439E" w14:textId="3D86BF18" w:rsidR="006A017F" w:rsidRPr="00D36CD7" w:rsidRDefault="006A017F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Lead and asbestos testing will be done this year. </w:t>
      </w:r>
    </w:p>
    <w:p w14:paraId="6197E4EA" w14:textId="0CC15DA8" w:rsidR="00AF7D92" w:rsidRPr="00D36CD7" w:rsidRDefault="00AF7D92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proofErr w:type="gramStart"/>
      <w:r w:rsidR="006A017F" w:rsidRPr="00D36CD7">
        <w:rPr>
          <w:rFonts w:asciiTheme="majorHAnsi" w:hAnsiTheme="majorHAnsi"/>
        </w:rPr>
        <w:t>The</w:t>
      </w:r>
      <w:proofErr w:type="gramEnd"/>
      <w:r w:rsidR="006A017F" w:rsidRPr="00D36CD7">
        <w:rPr>
          <w:rFonts w:asciiTheme="majorHAnsi" w:hAnsiTheme="majorHAnsi"/>
        </w:rPr>
        <w:t xml:space="preserve"> tanks will get cleaned</w:t>
      </w:r>
      <w:r w:rsidR="00A62553">
        <w:rPr>
          <w:rFonts w:asciiTheme="majorHAnsi" w:hAnsiTheme="majorHAnsi"/>
        </w:rPr>
        <w:t xml:space="preserve"> and inspected</w:t>
      </w:r>
      <w:r w:rsidR="006A017F" w:rsidRPr="00D36CD7">
        <w:rPr>
          <w:rFonts w:asciiTheme="majorHAnsi" w:hAnsiTheme="majorHAnsi"/>
        </w:rPr>
        <w:t xml:space="preserve"> in a week</w:t>
      </w:r>
    </w:p>
    <w:p w14:paraId="6B53A619" w14:textId="38A6A5C7" w:rsidR="009A5737" w:rsidRPr="00D36CD7" w:rsidRDefault="00BB4AD1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r w:rsidR="006A017F" w:rsidRPr="00D36CD7">
        <w:rPr>
          <w:rFonts w:asciiTheme="majorHAnsi" w:hAnsiTheme="majorHAnsi"/>
        </w:rPr>
        <w:t>Service meter replacements will begin soon to replace old equipment</w:t>
      </w:r>
    </w:p>
    <w:p w14:paraId="58726C03" w14:textId="5A35D3F9" w:rsidR="006A017F" w:rsidRPr="00D36CD7" w:rsidRDefault="006A017F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• Flush ports are to be added at the end of 244</w:t>
      </w:r>
      <w:r w:rsidRPr="00D36CD7">
        <w:rPr>
          <w:rFonts w:asciiTheme="majorHAnsi" w:hAnsiTheme="majorHAnsi"/>
          <w:vertAlign w:val="superscript"/>
        </w:rPr>
        <w:t>th</w:t>
      </w:r>
      <w:r w:rsidRPr="00D36CD7">
        <w:rPr>
          <w:rFonts w:asciiTheme="majorHAnsi" w:hAnsiTheme="majorHAnsi"/>
        </w:rPr>
        <w:t xml:space="preserve"> and 75</w:t>
      </w:r>
      <w:r w:rsidRPr="00D36CD7">
        <w:rPr>
          <w:rFonts w:asciiTheme="majorHAnsi" w:hAnsiTheme="majorHAnsi"/>
          <w:vertAlign w:val="superscript"/>
        </w:rPr>
        <w:t>th</w:t>
      </w:r>
      <w:r w:rsidRPr="00D36CD7">
        <w:rPr>
          <w:rFonts w:asciiTheme="majorHAnsi" w:hAnsiTheme="majorHAnsi"/>
        </w:rPr>
        <w:t xml:space="preserve"> lines</w:t>
      </w:r>
    </w:p>
    <w:p w14:paraId="3E0B7FE2" w14:textId="6BFBE943" w:rsidR="006A017F" w:rsidRPr="00D36CD7" w:rsidRDefault="006A017F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• Source controls are scheduled for update and replacement</w:t>
      </w:r>
    </w:p>
    <w:p w14:paraId="0C53F402" w14:textId="1423B650" w:rsidR="00AA3FEA" w:rsidRPr="00D36CD7" w:rsidRDefault="00AA3FEA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• Well point production is holding, but will need servicing this year</w:t>
      </w:r>
    </w:p>
    <w:p w14:paraId="0BC4B36B" w14:textId="38B4D112" w:rsidR="00AA3FEA" w:rsidRPr="00D36CD7" w:rsidRDefault="00AA3FEA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proofErr w:type="spellStart"/>
      <w:r w:rsidRPr="00D36CD7">
        <w:rPr>
          <w:rFonts w:asciiTheme="majorHAnsi" w:hAnsiTheme="majorHAnsi"/>
        </w:rPr>
        <w:t>Zellerhoff</w:t>
      </w:r>
      <w:proofErr w:type="spellEnd"/>
      <w:r w:rsidRPr="00D36CD7">
        <w:rPr>
          <w:rFonts w:asciiTheme="majorHAnsi" w:hAnsiTheme="majorHAnsi"/>
        </w:rPr>
        <w:t xml:space="preserve"> was consulted on costs for line replacement in the upper system. </w:t>
      </w:r>
      <w:r w:rsidR="003141E7">
        <w:rPr>
          <w:rFonts w:asciiTheme="majorHAnsi" w:hAnsiTheme="majorHAnsi"/>
        </w:rPr>
        <w:t>The section for 63d to Pt. Robinson Rd. would be about $80K and on 59</w:t>
      </w:r>
      <w:r w:rsidR="003141E7" w:rsidRPr="003141E7">
        <w:rPr>
          <w:rFonts w:asciiTheme="majorHAnsi" w:hAnsiTheme="majorHAnsi"/>
          <w:vertAlign w:val="superscript"/>
        </w:rPr>
        <w:t>th</w:t>
      </w:r>
      <w:r w:rsidR="003112F2">
        <w:rPr>
          <w:rFonts w:asciiTheme="majorHAnsi" w:hAnsiTheme="majorHAnsi"/>
        </w:rPr>
        <w:t xml:space="preserve"> to the tank about $180K</w:t>
      </w:r>
      <w:r w:rsidR="003141E7">
        <w:rPr>
          <w:rFonts w:asciiTheme="majorHAnsi" w:hAnsiTheme="majorHAnsi"/>
        </w:rPr>
        <w:t xml:space="preserve">. The big </w:t>
      </w:r>
      <w:r w:rsidR="003112F2">
        <w:rPr>
          <w:rFonts w:asciiTheme="majorHAnsi" w:hAnsiTheme="majorHAnsi"/>
        </w:rPr>
        <w:t>project will be replacing steel-wrapped pipe on Pt. Robinson with</w:t>
      </w:r>
      <w:r w:rsidR="003141E7">
        <w:rPr>
          <w:rFonts w:asciiTheme="majorHAnsi" w:hAnsiTheme="majorHAnsi"/>
        </w:rPr>
        <w:t xml:space="preserve"> estimate</w:t>
      </w:r>
      <w:r w:rsidR="003112F2">
        <w:rPr>
          <w:rFonts w:asciiTheme="majorHAnsi" w:hAnsiTheme="majorHAnsi"/>
        </w:rPr>
        <w:t>d cost around $250-300K</w:t>
      </w:r>
      <w:r w:rsidR="003141E7">
        <w:rPr>
          <w:rFonts w:asciiTheme="majorHAnsi" w:hAnsiTheme="majorHAnsi"/>
        </w:rPr>
        <w:t>. We would need to apply for a loan for the larger projects when ready.</w:t>
      </w:r>
      <w:r w:rsidR="003112F2">
        <w:rPr>
          <w:rFonts w:asciiTheme="majorHAnsi" w:hAnsiTheme="majorHAnsi"/>
        </w:rPr>
        <w:t xml:space="preserve"> The replacement pipe would</w:t>
      </w:r>
      <w:r w:rsidR="00572468">
        <w:rPr>
          <w:rFonts w:asciiTheme="majorHAnsi" w:hAnsiTheme="majorHAnsi"/>
        </w:rPr>
        <w:t xml:space="preserve"> be 4” where it makes sense. We are not currently required to go larger to provide fire flow under our current status.  </w:t>
      </w:r>
      <w:r w:rsidR="003112F2">
        <w:rPr>
          <w:rFonts w:asciiTheme="majorHAnsi" w:hAnsiTheme="majorHAnsi"/>
        </w:rPr>
        <w:t>A</w:t>
      </w:r>
      <w:r w:rsidR="00572468">
        <w:rPr>
          <w:rFonts w:asciiTheme="majorHAnsi" w:hAnsiTheme="majorHAnsi"/>
        </w:rPr>
        <w:t xml:space="preserve"> question was </w:t>
      </w:r>
      <w:r w:rsidR="003112F2">
        <w:rPr>
          <w:rFonts w:asciiTheme="majorHAnsi" w:hAnsiTheme="majorHAnsi"/>
        </w:rPr>
        <w:t>asked about</w:t>
      </w:r>
      <w:r w:rsidR="00572468">
        <w:rPr>
          <w:rFonts w:asciiTheme="majorHAnsi" w:hAnsiTheme="majorHAnsi"/>
        </w:rPr>
        <w:t xml:space="preserve"> putting in large</w:t>
      </w:r>
      <w:r w:rsidR="003112F2">
        <w:rPr>
          <w:rFonts w:asciiTheme="majorHAnsi" w:hAnsiTheme="majorHAnsi"/>
        </w:rPr>
        <w:t>r</w:t>
      </w:r>
      <w:r w:rsidR="00572468">
        <w:rPr>
          <w:rFonts w:asciiTheme="majorHAnsi" w:hAnsiTheme="majorHAnsi"/>
        </w:rPr>
        <w:t xml:space="preserve"> pipe for the future when replacing. That would not be </w:t>
      </w:r>
      <w:r w:rsidR="00492355">
        <w:rPr>
          <w:rFonts w:asciiTheme="majorHAnsi" w:hAnsiTheme="majorHAnsi"/>
        </w:rPr>
        <w:t xml:space="preserve">beneficial if both sides connecting are 2.5”. </w:t>
      </w:r>
      <w:r w:rsidR="00572468">
        <w:rPr>
          <w:rFonts w:asciiTheme="majorHAnsi" w:hAnsiTheme="majorHAnsi"/>
        </w:rPr>
        <w:t xml:space="preserve">The other concern is if a large 8” line is dropped in to a </w:t>
      </w:r>
      <w:r w:rsidR="00572468">
        <w:rPr>
          <w:rFonts w:asciiTheme="majorHAnsi" w:hAnsiTheme="majorHAnsi"/>
        </w:rPr>
        <w:lastRenderedPageBreak/>
        <w:t>section of relatively low flow then it may be impossible to get adequate velocity through the pipe</w:t>
      </w:r>
      <w:r w:rsidR="003112F2">
        <w:rPr>
          <w:rFonts w:asciiTheme="majorHAnsi" w:hAnsiTheme="majorHAnsi"/>
        </w:rPr>
        <w:t xml:space="preserve"> due to system design</w:t>
      </w:r>
      <w:r w:rsidR="00572468">
        <w:rPr>
          <w:rFonts w:asciiTheme="majorHAnsi" w:hAnsiTheme="majorHAnsi"/>
        </w:rPr>
        <w:t xml:space="preserve">. </w:t>
      </w:r>
    </w:p>
    <w:p w14:paraId="3915D582" w14:textId="537A4661" w:rsidR="00AA3FEA" w:rsidRPr="00D36CD7" w:rsidRDefault="00AA3FEA" w:rsidP="0051034D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r w:rsidR="003112F2">
        <w:rPr>
          <w:rFonts w:asciiTheme="majorHAnsi" w:hAnsiTheme="majorHAnsi"/>
        </w:rPr>
        <w:t xml:space="preserve">It was noted that a member had recently called DOH several times pointing out perceived improprieties. </w:t>
      </w:r>
      <w:r w:rsidR="00C66428">
        <w:rPr>
          <w:rFonts w:asciiTheme="majorHAnsi" w:hAnsiTheme="majorHAnsi"/>
        </w:rPr>
        <w:t>Soon afterward</w:t>
      </w:r>
      <w:r w:rsidR="003112F2">
        <w:rPr>
          <w:rFonts w:asciiTheme="majorHAnsi" w:hAnsiTheme="majorHAnsi"/>
        </w:rPr>
        <w:t xml:space="preserve"> </w:t>
      </w:r>
      <w:r w:rsidRPr="00D36CD7">
        <w:rPr>
          <w:rFonts w:asciiTheme="majorHAnsi" w:hAnsiTheme="majorHAnsi"/>
        </w:rPr>
        <w:t>John had a long conversation wi</w:t>
      </w:r>
      <w:r w:rsidR="003112F2">
        <w:rPr>
          <w:rFonts w:asciiTheme="majorHAnsi" w:hAnsiTheme="majorHAnsi"/>
        </w:rPr>
        <w:t>th DOH regarding these recent inquiries</w:t>
      </w:r>
      <w:r w:rsidRPr="00D36CD7">
        <w:rPr>
          <w:rFonts w:asciiTheme="majorHAnsi" w:hAnsiTheme="majorHAnsi"/>
        </w:rPr>
        <w:t xml:space="preserve"> and asked if MMWC had done anything wrong. DOH answered we have done nothing wrong and sent an email to </w:t>
      </w:r>
      <w:r w:rsidR="003112F2">
        <w:rPr>
          <w:rFonts w:asciiTheme="majorHAnsi" w:hAnsiTheme="majorHAnsi"/>
        </w:rPr>
        <w:t xml:space="preserve">both </w:t>
      </w:r>
      <w:r w:rsidRPr="00D36CD7">
        <w:rPr>
          <w:rFonts w:asciiTheme="majorHAnsi" w:hAnsiTheme="majorHAnsi"/>
        </w:rPr>
        <w:t xml:space="preserve">MMWC and the member </w:t>
      </w:r>
      <w:r w:rsidR="00FF672A" w:rsidRPr="00D36CD7">
        <w:rPr>
          <w:rFonts w:asciiTheme="majorHAnsi" w:hAnsiTheme="majorHAnsi"/>
        </w:rPr>
        <w:t xml:space="preserve">stating thus. </w:t>
      </w:r>
    </w:p>
    <w:p w14:paraId="23CB598A" w14:textId="26170DAF" w:rsidR="00D26C4A" w:rsidRPr="00D36CD7" w:rsidRDefault="00D26C4A" w:rsidP="00747D1E">
      <w:pPr>
        <w:pStyle w:val="BodyA"/>
        <w:rPr>
          <w:rFonts w:asciiTheme="majorHAnsi" w:hAnsiTheme="majorHAnsi"/>
        </w:rPr>
      </w:pPr>
    </w:p>
    <w:p w14:paraId="4B36C897" w14:textId="77777777" w:rsidR="00D26C4A" w:rsidRPr="00D36CD7" w:rsidRDefault="00D26C4A" w:rsidP="00D26C4A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  <w:u w:val="single"/>
        </w:rPr>
        <w:t>Treasurer’s Report</w:t>
      </w:r>
      <w:r w:rsidRPr="00D36CD7">
        <w:rPr>
          <w:rFonts w:asciiTheme="majorHAnsi" w:hAnsiTheme="majorHAnsi"/>
        </w:rPr>
        <w:t xml:space="preserve"> – Steve Brown</w:t>
      </w:r>
    </w:p>
    <w:p w14:paraId="6AD6CEBF" w14:textId="4AAC433E" w:rsidR="00030EE8" w:rsidRPr="00D36CD7" w:rsidRDefault="00FF672A" w:rsidP="00D26C4A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Current balance is ~$200K. </w:t>
      </w:r>
      <w:r w:rsidR="00492355">
        <w:rPr>
          <w:rFonts w:asciiTheme="majorHAnsi" w:hAnsiTheme="majorHAnsi"/>
        </w:rPr>
        <w:t>This has been building up with customer support to prepare for upcoming large projects. The question came up about professional services costs. The audit cost $7K and the at</w:t>
      </w:r>
      <w:r w:rsidR="00BE738A">
        <w:rPr>
          <w:rFonts w:asciiTheme="majorHAnsi" w:hAnsiTheme="majorHAnsi"/>
        </w:rPr>
        <w:t>torney costs were close to $16K</w:t>
      </w:r>
      <w:r w:rsidRPr="00D36CD7">
        <w:rPr>
          <w:rFonts w:asciiTheme="majorHAnsi" w:hAnsiTheme="majorHAnsi"/>
        </w:rPr>
        <w:t xml:space="preserve">. </w:t>
      </w:r>
      <w:r w:rsidR="00BE738A">
        <w:rPr>
          <w:rFonts w:asciiTheme="majorHAnsi" w:hAnsiTheme="majorHAnsi"/>
        </w:rPr>
        <w:t>There were also costs for the company to organize and provide the requested documents. This was exceptionally time consuming and an additional company cost.</w:t>
      </w:r>
    </w:p>
    <w:p w14:paraId="5E1A84EF" w14:textId="77777777" w:rsidR="008955A2" w:rsidRPr="00D36CD7" w:rsidRDefault="008955A2" w:rsidP="00D26C4A">
      <w:pPr>
        <w:pStyle w:val="BodyA"/>
        <w:rPr>
          <w:rFonts w:asciiTheme="majorHAnsi" w:hAnsiTheme="majorHAnsi"/>
        </w:rPr>
      </w:pPr>
    </w:p>
    <w:p w14:paraId="2A946C0E" w14:textId="7B933858" w:rsidR="008955A2" w:rsidRPr="00D36CD7" w:rsidRDefault="00013D7B" w:rsidP="00D26C4A">
      <w:pPr>
        <w:pStyle w:val="BodyA"/>
        <w:rPr>
          <w:rFonts w:asciiTheme="majorHAnsi" w:hAnsiTheme="majorHAnsi"/>
          <w:u w:val="single"/>
        </w:rPr>
      </w:pPr>
      <w:r w:rsidRPr="00D36CD7">
        <w:rPr>
          <w:rFonts w:asciiTheme="majorHAnsi" w:hAnsiTheme="majorHAnsi"/>
          <w:u w:val="single"/>
        </w:rPr>
        <w:t>New Business:</w:t>
      </w:r>
    </w:p>
    <w:p w14:paraId="48C2EE9E" w14:textId="77777777" w:rsidR="00F55461" w:rsidRDefault="00013D7B" w:rsidP="00FF672A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r w:rsidR="00FF672A" w:rsidRPr="00D36CD7">
        <w:rPr>
          <w:rFonts w:asciiTheme="majorHAnsi" w:hAnsiTheme="majorHAnsi"/>
        </w:rPr>
        <w:t xml:space="preserve">Audit – A letter was sent out to members with the audit results. No issues were found. The results are available online and printed copy by request. </w:t>
      </w:r>
    </w:p>
    <w:p w14:paraId="04DF66DD" w14:textId="186F5D8D" w:rsidR="00013D7B" w:rsidRDefault="00F55461" w:rsidP="00FF672A">
      <w:pPr>
        <w:pStyle w:val="Body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proofErr w:type="gramStart"/>
      <w:r w:rsidR="00FF672A" w:rsidRPr="00D36CD7">
        <w:rPr>
          <w:rFonts w:asciiTheme="majorHAnsi" w:hAnsiTheme="majorHAnsi"/>
        </w:rPr>
        <w:t>In</w:t>
      </w:r>
      <w:proofErr w:type="gramEnd"/>
      <w:r w:rsidR="00FF672A" w:rsidRPr="00D36CD7">
        <w:rPr>
          <w:rFonts w:asciiTheme="majorHAnsi" w:hAnsiTheme="majorHAnsi"/>
        </w:rPr>
        <w:t xml:space="preserve"> an effort to improve communications the operational policies are also now online at the MMWC website. The</w:t>
      </w:r>
      <w:r w:rsidR="00BE738A">
        <w:rPr>
          <w:rFonts w:asciiTheme="majorHAnsi" w:hAnsiTheme="majorHAnsi"/>
        </w:rPr>
        <w:t xml:space="preserve"> documents</w:t>
      </w:r>
      <w:r w:rsidR="00FF672A" w:rsidRPr="00D36CD7">
        <w:rPr>
          <w:rFonts w:asciiTheme="majorHAnsi" w:hAnsiTheme="majorHAnsi"/>
        </w:rPr>
        <w:t xml:space="preserve"> include </w:t>
      </w:r>
      <w:r>
        <w:rPr>
          <w:rFonts w:asciiTheme="majorHAnsi" w:hAnsiTheme="majorHAnsi"/>
        </w:rPr>
        <w:t xml:space="preserve">Board of Trustees </w:t>
      </w:r>
      <w:r w:rsidR="00BE738A">
        <w:rPr>
          <w:rFonts w:asciiTheme="majorHAnsi" w:hAnsiTheme="majorHAnsi"/>
        </w:rPr>
        <w:t xml:space="preserve">conflict of interest </w:t>
      </w:r>
      <w:r>
        <w:rPr>
          <w:rFonts w:asciiTheme="majorHAnsi" w:hAnsiTheme="majorHAnsi"/>
        </w:rPr>
        <w:t>recusal</w:t>
      </w:r>
      <w:r w:rsidR="00BE738A">
        <w:rPr>
          <w:rFonts w:asciiTheme="majorHAnsi" w:hAnsiTheme="majorHAnsi"/>
        </w:rPr>
        <w:t xml:space="preserve"> policy</w:t>
      </w:r>
      <w:r w:rsidR="00FF672A" w:rsidRPr="00D36CD7">
        <w:rPr>
          <w:rFonts w:asciiTheme="majorHAnsi" w:hAnsiTheme="majorHAnsi"/>
        </w:rPr>
        <w:t xml:space="preserve">, </w:t>
      </w:r>
      <w:r w:rsidR="00BE738A">
        <w:rPr>
          <w:rFonts w:asciiTheme="majorHAnsi" w:hAnsiTheme="majorHAnsi"/>
        </w:rPr>
        <w:t xml:space="preserve">plus </w:t>
      </w:r>
      <w:r w:rsidR="00FF672A" w:rsidRPr="00D36CD7">
        <w:rPr>
          <w:rFonts w:asciiTheme="majorHAnsi" w:hAnsiTheme="majorHAnsi"/>
        </w:rPr>
        <w:t>leak</w:t>
      </w:r>
      <w:r>
        <w:rPr>
          <w:rFonts w:asciiTheme="majorHAnsi" w:hAnsiTheme="majorHAnsi"/>
        </w:rPr>
        <w:t>, multiple memberships</w:t>
      </w:r>
      <w:r w:rsidR="00FF672A" w:rsidRPr="00D36CD7">
        <w:rPr>
          <w:rFonts w:asciiTheme="majorHAnsi" w:hAnsiTheme="majorHAnsi"/>
        </w:rPr>
        <w:t xml:space="preserve"> and waiting list policies. There are now 8 persons on the waiting list. It was pointed out that the waiting list has no intrinsic value and adds no value to a property. A position on the list cannot be bought or sold. The question was raised as to whether there should be any wait list at all as it may engender false hope.</w:t>
      </w:r>
      <w:r w:rsidR="00BE738A">
        <w:rPr>
          <w:rFonts w:asciiTheme="majorHAnsi" w:hAnsiTheme="majorHAnsi"/>
        </w:rPr>
        <w:t xml:space="preserve"> The Sanitary surveys have also been posted. </w:t>
      </w:r>
    </w:p>
    <w:p w14:paraId="2B62C680" w14:textId="77777777" w:rsidR="00BE738A" w:rsidRPr="00D36CD7" w:rsidRDefault="00BE738A" w:rsidP="00FF672A">
      <w:pPr>
        <w:pStyle w:val="BodyA"/>
        <w:rPr>
          <w:rFonts w:asciiTheme="majorHAnsi" w:hAnsiTheme="majorHAnsi"/>
        </w:rPr>
      </w:pPr>
    </w:p>
    <w:p w14:paraId="607990E8" w14:textId="55E6282F" w:rsidR="00911E46" w:rsidRDefault="006447FC" w:rsidP="00D26C4A">
      <w:pPr>
        <w:pStyle w:val="Body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• </w:t>
      </w:r>
      <w:proofErr w:type="gramStart"/>
      <w:r w:rsidR="009D07F9">
        <w:rPr>
          <w:rFonts w:asciiTheme="majorHAnsi" w:hAnsiTheme="majorHAnsi"/>
        </w:rPr>
        <w:t>The</w:t>
      </w:r>
      <w:proofErr w:type="gramEnd"/>
      <w:r w:rsidR="009D07F9">
        <w:rPr>
          <w:rFonts w:asciiTheme="majorHAnsi" w:hAnsiTheme="majorHAnsi"/>
        </w:rPr>
        <w:t xml:space="preserve"> waiting list policy language was adopted to clarify its purpose, which is the right of first refusal if a share becomes available. It is not a guarantee or a contract. There </w:t>
      </w:r>
      <w:r w:rsidR="00EA669D">
        <w:rPr>
          <w:rFonts w:asciiTheme="majorHAnsi" w:hAnsiTheme="majorHAnsi"/>
        </w:rPr>
        <w:t>are currently 14</w:t>
      </w:r>
      <w:r>
        <w:rPr>
          <w:rFonts w:asciiTheme="majorHAnsi" w:hAnsiTheme="majorHAnsi"/>
        </w:rPr>
        <w:t xml:space="preserve"> requests</w:t>
      </w:r>
      <w:r w:rsidR="00EA669D">
        <w:rPr>
          <w:rFonts w:asciiTheme="majorHAnsi" w:hAnsiTheme="majorHAnsi"/>
        </w:rPr>
        <w:t xml:space="preserve"> from 8 individuals</w:t>
      </w:r>
      <w:r>
        <w:rPr>
          <w:rFonts w:asciiTheme="majorHAnsi" w:hAnsiTheme="majorHAnsi"/>
        </w:rPr>
        <w:t xml:space="preserve">. </w:t>
      </w:r>
      <w:r w:rsidR="009D07F9">
        <w:rPr>
          <w:rFonts w:asciiTheme="majorHAnsi" w:hAnsiTheme="majorHAnsi"/>
        </w:rPr>
        <w:t>The waiting list adds no value to the property</w:t>
      </w:r>
      <w:r>
        <w:rPr>
          <w:rFonts w:asciiTheme="majorHAnsi" w:hAnsiTheme="majorHAnsi"/>
        </w:rPr>
        <w:t xml:space="preserve"> and has no intrinsic value</w:t>
      </w:r>
      <w:r w:rsidR="009D07F9">
        <w:rPr>
          <w:rFonts w:asciiTheme="majorHAnsi" w:hAnsiTheme="majorHAnsi"/>
        </w:rPr>
        <w:t xml:space="preserve">. It is not </w:t>
      </w:r>
      <w:r w:rsidR="00EA669D">
        <w:rPr>
          <w:rFonts w:asciiTheme="majorHAnsi" w:hAnsiTheme="majorHAnsi"/>
        </w:rPr>
        <w:t xml:space="preserve">a commodity nor </w:t>
      </w:r>
      <w:r w:rsidR="00020AD6">
        <w:rPr>
          <w:rFonts w:asciiTheme="majorHAnsi" w:hAnsiTheme="majorHAnsi"/>
        </w:rPr>
        <w:t xml:space="preserve">is it </w:t>
      </w:r>
      <w:r w:rsidR="009D07F9">
        <w:rPr>
          <w:rFonts w:asciiTheme="majorHAnsi" w:hAnsiTheme="majorHAnsi"/>
        </w:rPr>
        <w:t xml:space="preserve">something that people can buy or sell positions on. </w:t>
      </w:r>
    </w:p>
    <w:p w14:paraId="710AF9E8" w14:textId="77777777" w:rsidR="006447FC" w:rsidRDefault="006447FC" w:rsidP="00D26C4A">
      <w:pPr>
        <w:pStyle w:val="BodyA"/>
        <w:rPr>
          <w:rFonts w:asciiTheme="majorHAnsi" w:hAnsiTheme="majorHAnsi"/>
        </w:rPr>
      </w:pPr>
    </w:p>
    <w:p w14:paraId="41C40BF9" w14:textId="54AB8C49" w:rsidR="00020AD6" w:rsidRPr="00D36CD7" w:rsidRDefault="006447FC" w:rsidP="00D26C4A">
      <w:pPr>
        <w:pStyle w:val="Body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discussion ensued about how many memberships there are </w:t>
      </w:r>
      <w:proofErr w:type="spellStart"/>
      <w:r>
        <w:rPr>
          <w:rFonts w:asciiTheme="majorHAnsi" w:hAnsiTheme="majorHAnsi"/>
        </w:rPr>
        <w:t>vs</w:t>
      </w:r>
      <w:proofErr w:type="spellEnd"/>
      <w:r>
        <w:rPr>
          <w:rFonts w:asciiTheme="majorHAnsi" w:hAnsiTheme="majorHAnsi"/>
        </w:rPr>
        <w:t xml:space="preserve"> how many have meters. There are 2 membership</w:t>
      </w:r>
      <w:r w:rsidR="00020AD6">
        <w:rPr>
          <w:rFonts w:asciiTheme="majorHAnsi" w:hAnsiTheme="majorHAnsi"/>
        </w:rPr>
        <w:t>s without connection currently.</w:t>
      </w:r>
    </w:p>
    <w:p w14:paraId="5D0100E3" w14:textId="77777777" w:rsidR="00650F01" w:rsidRPr="00D36CD7" w:rsidRDefault="00650F01" w:rsidP="00D26C4A">
      <w:pPr>
        <w:pStyle w:val="BodyA"/>
        <w:rPr>
          <w:rFonts w:asciiTheme="majorHAnsi" w:hAnsiTheme="majorHAnsi"/>
        </w:rPr>
      </w:pPr>
    </w:p>
    <w:p w14:paraId="33FB9B14" w14:textId="58284175" w:rsidR="00650F01" w:rsidRPr="00D36CD7" w:rsidRDefault="00F2233F" w:rsidP="00D26C4A">
      <w:pPr>
        <w:pStyle w:val="BodyA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Trustee </w:t>
      </w:r>
      <w:r w:rsidR="00650F01" w:rsidRPr="00D36CD7">
        <w:rPr>
          <w:rFonts w:asciiTheme="majorHAnsi" w:hAnsiTheme="majorHAnsi"/>
          <w:u w:val="single"/>
        </w:rPr>
        <w:t>Elections</w:t>
      </w:r>
      <w:r w:rsidR="0074315B" w:rsidRPr="00D36CD7">
        <w:rPr>
          <w:rFonts w:asciiTheme="majorHAnsi" w:hAnsiTheme="majorHAnsi"/>
          <w:u w:val="single"/>
        </w:rPr>
        <w:t>:</w:t>
      </w:r>
      <w:r w:rsidR="00AD5A89" w:rsidRPr="00D36CD7">
        <w:rPr>
          <w:rFonts w:asciiTheme="majorHAnsi" w:hAnsiTheme="majorHAnsi"/>
          <w:u w:val="single"/>
        </w:rPr>
        <w:t xml:space="preserve"> </w:t>
      </w:r>
    </w:p>
    <w:p w14:paraId="07102DF0" w14:textId="1A8FA873" w:rsidR="00AD5A89" w:rsidRPr="00D36CD7" w:rsidRDefault="00AD5A89" w:rsidP="00D26C4A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</w:t>
      </w:r>
      <w:proofErr w:type="gramStart"/>
      <w:r w:rsidRPr="00D36CD7">
        <w:rPr>
          <w:rFonts w:asciiTheme="majorHAnsi" w:hAnsiTheme="majorHAnsi"/>
        </w:rPr>
        <w:t>5 year</w:t>
      </w:r>
      <w:proofErr w:type="gramEnd"/>
      <w:r w:rsidRPr="00D36CD7">
        <w:rPr>
          <w:rFonts w:asciiTheme="majorHAnsi" w:hAnsiTheme="majorHAnsi"/>
        </w:rPr>
        <w:t xml:space="preserve"> term: </w:t>
      </w:r>
      <w:r w:rsidR="00D36CD7" w:rsidRPr="00D36CD7">
        <w:rPr>
          <w:rFonts w:asciiTheme="majorHAnsi" w:hAnsiTheme="majorHAnsi"/>
        </w:rPr>
        <w:t>Steve Hunter</w:t>
      </w:r>
      <w:r w:rsidRPr="00D36CD7">
        <w:rPr>
          <w:rFonts w:asciiTheme="majorHAnsi" w:hAnsiTheme="majorHAnsi"/>
        </w:rPr>
        <w:t xml:space="preserve"> was unopposed and re-elected to </w:t>
      </w:r>
      <w:r w:rsidR="00D36CD7" w:rsidRPr="00D36CD7">
        <w:rPr>
          <w:rFonts w:asciiTheme="majorHAnsi" w:hAnsiTheme="majorHAnsi"/>
        </w:rPr>
        <w:t>t</w:t>
      </w:r>
      <w:r w:rsidRPr="00D36CD7">
        <w:rPr>
          <w:rFonts w:asciiTheme="majorHAnsi" w:hAnsiTheme="majorHAnsi"/>
        </w:rPr>
        <w:t>his seat</w:t>
      </w:r>
      <w:r w:rsidR="00D36CD7" w:rsidRPr="00D36CD7">
        <w:rPr>
          <w:rFonts w:asciiTheme="majorHAnsi" w:hAnsiTheme="majorHAnsi"/>
        </w:rPr>
        <w:t xml:space="preserve"> </w:t>
      </w:r>
      <w:r w:rsidR="00020AD6">
        <w:rPr>
          <w:rFonts w:asciiTheme="majorHAnsi" w:hAnsiTheme="majorHAnsi"/>
        </w:rPr>
        <w:t>with 11</w:t>
      </w:r>
      <w:r w:rsidR="00F2233F">
        <w:rPr>
          <w:rFonts w:asciiTheme="majorHAnsi" w:hAnsiTheme="majorHAnsi"/>
        </w:rPr>
        <w:t xml:space="preserve"> votes</w:t>
      </w:r>
      <w:r w:rsidR="00020AD6">
        <w:rPr>
          <w:rFonts w:asciiTheme="majorHAnsi" w:hAnsiTheme="majorHAnsi"/>
        </w:rPr>
        <w:t xml:space="preserve"> and none opposed.</w:t>
      </w:r>
    </w:p>
    <w:p w14:paraId="2BB3CDA8" w14:textId="438483AB" w:rsidR="00AD5A89" w:rsidRDefault="00AD5A89" w:rsidP="00D26C4A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 xml:space="preserve">• 2 year term: </w:t>
      </w:r>
      <w:r w:rsidR="00D36CD7" w:rsidRPr="00D36CD7">
        <w:rPr>
          <w:rFonts w:asciiTheme="majorHAnsi" w:hAnsiTheme="majorHAnsi"/>
        </w:rPr>
        <w:t xml:space="preserve">Paul </w:t>
      </w:r>
      <w:proofErr w:type="spellStart"/>
      <w:r w:rsidR="00D36CD7" w:rsidRPr="00D36CD7">
        <w:rPr>
          <w:rFonts w:asciiTheme="majorHAnsi" w:hAnsiTheme="majorHAnsi"/>
        </w:rPr>
        <w:t>Gilland</w:t>
      </w:r>
      <w:proofErr w:type="spellEnd"/>
      <w:r w:rsidR="00D36CD7" w:rsidRPr="00D36CD7">
        <w:rPr>
          <w:rFonts w:asciiTheme="majorHAnsi" w:hAnsiTheme="majorHAnsi"/>
        </w:rPr>
        <w:t xml:space="preserve"> was elected to complete the remaining 1 year of the </w:t>
      </w:r>
      <w:proofErr w:type="spellStart"/>
      <w:r w:rsidR="00D36CD7" w:rsidRPr="00D36CD7">
        <w:rPr>
          <w:rFonts w:asciiTheme="majorHAnsi" w:hAnsiTheme="majorHAnsi"/>
        </w:rPr>
        <w:t>Krogman</w:t>
      </w:r>
      <w:proofErr w:type="spellEnd"/>
      <w:r w:rsidR="00D36CD7" w:rsidRPr="00D36CD7">
        <w:rPr>
          <w:rFonts w:asciiTheme="majorHAnsi" w:hAnsiTheme="majorHAnsi"/>
        </w:rPr>
        <w:t xml:space="preserve"> term with</w:t>
      </w:r>
      <w:r w:rsidR="00F2233F">
        <w:rPr>
          <w:rFonts w:asciiTheme="majorHAnsi" w:hAnsiTheme="majorHAnsi"/>
        </w:rPr>
        <w:t xml:space="preserve"> </w:t>
      </w:r>
      <w:r w:rsidR="00020AD6">
        <w:rPr>
          <w:rFonts w:asciiTheme="majorHAnsi" w:hAnsiTheme="majorHAnsi"/>
        </w:rPr>
        <w:t>1</w:t>
      </w:r>
      <w:r w:rsidR="00F2233F">
        <w:rPr>
          <w:rFonts w:asciiTheme="majorHAnsi" w:hAnsiTheme="majorHAnsi"/>
        </w:rPr>
        <w:t xml:space="preserve">2 </w:t>
      </w:r>
      <w:r w:rsidR="00020AD6">
        <w:rPr>
          <w:rFonts w:asciiTheme="majorHAnsi" w:hAnsiTheme="majorHAnsi"/>
        </w:rPr>
        <w:t>votes and</w:t>
      </w:r>
      <w:r w:rsidR="00D36CD7" w:rsidRPr="00D36CD7">
        <w:rPr>
          <w:rFonts w:asciiTheme="majorHAnsi" w:hAnsiTheme="majorHAnsi"/>
        </w:rPr>
        <w:t xml:space="preserve"> no opposing votes</w:t>
      </w:r>
      <w:r w:rsidR="00020AD6">
        <w:rPr>
          <w:rFonts w:asciiTheme="majorHAnsi" w:hAnsiTheme="majorHAnsi"/>
        </w:rPr>
        <w:t>.</w:t>
      </w:r>
      <w:r w:rsidR="00D36CD7" w:rsidRPr="00D36CD7">
        <w:rPr>
          <w:rFonts w:asciiTheme="majorHAnsi" w:hAnsiTheme="majorHAnsi"/>
        </w:rPr>
        <w:t xml:space="preserve"> </w:t>
      </w:r>
      <w:r w:rsidRPr="00D36CD7">
        <w:rPr>
          <w:rFonts w:asciiTheme="majorHAnsi" w:hAnsiTheme="majorHAnsi"/>
        </w:rPr>
        <w:t xml:space="preserve"> </w:t>
      </w:r>
    </w:p>
    <w:p w14:paraId="741550DC" w14:textId="77777777" w:rsidR="00020AD6" w:rsidRDefault="00020AD6" w:rsidP="00D26C4A">
      <w:pPr>
        <w:pStyle w:val="BodyA"/>
        <w:rPr>
          <w:rFonts w:asciiTheme="majorHAnsi" w:hAnsiTheme="majorHAnsi"/>
        </w:rPr>
      </w:pPr>
    </w:p>
    <w:p w14:paraId="70CBF624" w14:textId="3BF9B0E7" w:rsidR="00020AD6" w:rsidRPr="00D36CD7" w:rsidRDefault="00020AD6" w:rsidP="00D26C4A">
      <w:pPr>
        <w:pStyle w:val="Body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Questions: Scott </w:t>
      </w:r>
      <w:r w:rsidR="004832B0">
        <w:rPr>
          <w:rFonts w:asciiTheme="majorHAnsi" w:hAnsiTheme="majorHAnsi"/>
        </w:rPr>
        <w:t xml:space="preserve">D. </w:t>
      </w:r>
      <w:bookmarkStart w:id="0" w:name="_GoBack"/>
      <w:bookmarkEnd w:id="0"/>
      <w:r>
        <w:rPr>
          <w:rFonts w:asciiTheme="majorHAnsi" w:hAnsiTheme="majorHAnsi"/>
        </w:rPr>
        <w:t xml:space="preserve">asked if he can have his water tested. The answer is yes, it can be added to our monthly lab tests. </w:t>
      </w:r>
    </w:p>
    <w:p w14:paraId="0FBA314F" w14:textId="77777777" w:rsidR="0019264C" w:rsidRPr="00D36CD7" w:rsidRDefault="0019264C" w:rsidP="0051034D">
      <w:pPr>
        <w:pStyle w:val="BodyA"/>
        <w:rPr>
          <w:rFonts w:asciiTheme="majorHAnsi" w:hAnsiTheme="majorHAnsi"/>
        </w:rPr>
      </w:pPr>
    </w:p>
    <w:p w14:paraId="58A96D0F" w14:textId="5D305774" w:rsidR="003112F2" w:rsidRPr="00D36CD7" w:rsidRDefault="00AD5A89" w:rsidP="00D16042">
      <w:pPr>
        <w:pStyle w:val="BodyA"/>
        <w:rPr>
          <w:rFonts w:asciiTheme="majorHAnsi" w:hAnsiTheme="majorHAnsi"/>
        </w:rPr>
      </w:pPr>
      <w:r w:rsidRPr="00D36CD7">
        <w:rPr>
          <w:rFonts w:asciiTheme="majorHAnsi" w:hAnsiTheme="majorHAnsi"/>
        </w:rPr>
        <w:t>The meet</w:t>
      </w:r>
      <w:r w:rsidR="0016430A" w:rsidRPr="00D36CD7">
        <w:rPr>
          <w:rFonts w:asciiTheme="majorHAnsi" w:hAnsiTheme="majorHAnsi"/>
        </w:rPr>
        <w:t>ing ad</w:t>
      </w:r>
      <w:r w:rsidR="00D36CD7" w:rsidRPr="00D36CD7">
        <w:rPr>
          <w:rFonts w:asciiTheme="majorHAnsi" w:hAnsiTheme="majorHAnsi"/>
        </w:rPr>
        <w:t>journed at 11:10</w:t>
      </w:r>
      <w:r w:rsidR="0016430A" w:rsidRPr="00D36CD7">
        <w:rPr>
          <w:rFonts w:asciiTheme="majorHAnsi" w:hAnsiTheme="majorHAnsi"/>
        </w:rPr>
        <w:t xml:space="preserve"> am</w:t>
      </w:r>
      <w:r w:rsidR="00C66428">
        <w:rPr>
          <w:rFonts w:asciiTheme="majorHAnsi" w:hAnsiTheme="majorHAnsi"/>
        </w:rPr>
        <w:t>.</w:t>
      </w:r>
      <w:r w:rsidRPr="00D36CD7">
        <w:rPr>
          <w:rFonts w:asciiTheme="majorHAnsi" w:hAnsiTheme="majorHAnsi"/>
        </w:rPr>
        <w:t xml:space="preserve"> </w:t>
      </w:r>
      <w:proofErr w:type="gramStart"/>
      <w:r w:rsidR="00C66428">
        <w:rPr>
          <w:rFonts w:asciiTheme="majorHAnsi" w:hAnsiTheme="majorHAnsi"/>
        </w:rPr>
        <w:t>The m</w:t>
      </w:r>
      <w:r w:rsidR="003112F2">
        <w:rPr>
          <w:rFonts w:asciiTheme="majorHAnsi" w:hAnsiTheme="majorHAnsi"/>
        </w:rPr>
        <w:t xml:space="preserve">inutes were </w:t>
      </w:r>
      <w:r w:rsidR="00C66428">
        <w:rPr>
          <w:rFonts w:asciiTheme="majorHAnsi" w:hAnsiTheme="majorHAnsi"/>
        </w:rPr>
        <w:t>recorded by</w:t>
      </w:r>
      <w:r w:rsidR="003112F2">
        <w:rPr>
          <w:rFonts w:asciiTheme="majorHAnsi" w:hAnsiTheme="majorHAnsi"/>
        </w:rPr>
        <w:t xml:space="preserve"> Will Lockwood</w:t>
      </w:r>
      <w:r w:rsidR="00C66428">
        <w:rPr>
          <w:rFonts w:asciiTheme="majorHAnsi" w:hAnsiTheme="majorHAnsi"/>
        </w:rPr>
        <w:t>, MMWC secretary</w:t>
      </w:r>
      <w:proofErr w:type="gramEnd"/>
      <w:r w:rsidR="00C66428">
        <w:rPr>
          <w:rFonts w:asciiTheme="majorHAnsi" w:hAnsiTheme="majorHAnsi"/>
        </w:rPr>
        <w:t>.</w:t>
      </w:r>
    </w:p>
    <w:sectPr w:rsidR="003112F2" w:rsidRPr="00D36CD7" w:rsidSect="0051034D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D"/>
    <w:rsid w:val="00013D7B"/>
    <w:rsid w:val="00020AD6"/>
    <w:rsid w:val="00030EE8"/>
    <w:rsid w:val="000A0F2B"/>
    <w:rsid w:val="000C3C11"/>
    <w:rsid w:val="001376B4"/>
    <w:rsid w:val="0016430A"/>
    <w:rsid w:val="0019264C"/>
    <w:rsid w:val="001A2DD8"/>
    <w:rsid w:val="001A52EE"/>
    <w:rsid w:val="001D5FC6"/>
    <w:rsid w:val="002F409B"/>
    <w:rsid w:val="00305DD4"/>
    <w:rsid w:val="003112F2"/>
    <w:rsid w:val="00313D93"/>
    <w:rsid w:val="003141E7"/>
    <w:rsid w:val="003732C6"/>
    <w:rsid w:val="003B24A3"/>
    <w:rsid w:val="003F2F21"/>
    <w:rsid w:val="00475BE8"/>
    <w:rsid w:val="004832B0"/>
    <w:rsid w:val="00492355"/>
    <w:rsid w:val="0051034D"/>
    <w:rsid w:val="00535838"/>
    <w:rsid w:val="00571199"/>
    <w:rsid w:val="00572468"/>
    <w:rsid w:val="005B19BB"/>
    <w:rsid w:val="00605845"/>
    <w:rsid w:val="006447FC"/>
    <w:rsid w:val="00650F01"/>
    <w:rsid w:val="006A017F"/>
    <w:rsid w:val="0074315B"/>
    <w:rsid w:val="00747D1E"/>
    <w:rsid w:val="008955A2"/>
    <w:rsid w:val="00911E46"/>
    <w:rsid w:val="00927FE5"/>
    <w:rsid w:val="009A2B90"/>
    <w:rsid w:val="009A5737"/>
    <w:rsid w:val="009B2AF3"/>
    <w:rsid w:val="009D07F9"/>
    <w:rsid w:val="00A62553"/>
    <w:rsid w:val="00A722E1"/>
    <w:rsid w:val="00AA3FEA"/>
    <w:rsid w:val="00AD5A89"/>
    <w:rsid w:val="00AF7D92"/>
    <w:rsid w:val="00BA1F34"/>
    <w:rsid w:val="00BB4AD1"/>
    <w:rsid w:val="00BE738A"/>
    <w:rsid w:val="00C10F7B"/>
    <w:rsid w:val="00C66428"/>
    <w:rsid w:val="00D16042"/>
    <w:rsid w:val="00D26C4A"/>
    <w:rsid w:val="00D36CD7"/>
    <w:rsid w:val="00D756E6"/>
    <w:rsid w:val="00EA669D"/>
    <w:rsid w:val="00F2233F"/>
    <w:rsid w:val="00F5546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3F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A">
    <w:name w:val="Sub-heading A"/>
    <w:next w:val="BodyA"/>
    <w:rsid w:val="0051034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</w:rPr>
  </w:style>
  <w:style w:type="paragraph" w:customStyle="1" w:styleId="BodyA">
    <w:name w:val="Body A"/>
    <w:rsid w:val="00510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A">
    <w:name w:val="Sub-heading A"/>
    <w:next w:val="BodyA"/>
    <w:rsid w:val="0051034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bdr w:val="nil"/>
    </w:rPr>
  </w:style>
  <w:style w:type="paragraph" w:customStyle="1" w:styleId="BodyA">
    <w:name w:val="Body A"/>
    <w:rsid w:val="005103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810</Words>
  <Characters>4619</Characters>
  <Application>Microsoft Macintosh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Lockwood</dc:creator>
  <cp:keywords/>
  <dc:description/>
  <cp:lastModifiedBy>Will Lockwood</cp:lastModifiedBy>
  <cp:revision>7</cp:revision>
  <dcterms:created xsi:type="dcterms:W3CDTF">2019-06-17T19:55:00Z</dcterms:created>
  <dcterms:modified xsi:type="dcterms:W3CDTF">2020-06-15T14:39:00Z</dcterms:modified>
</cp:coreProperties>
</file>